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9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7955"/>
      </w:tblGrid>
      <w:tr w:rsidR="006A396F" w:rsidRPr="00BB55D6" w:rsidTr="00BE390B">
        <w:trPr>
          <w:trHeight w:val="1275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6A396F" w:rsidRPr="00BB55D6" w:rsidRDefault="006A396F" w:rsidP="00BE39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EC15A29" wp14:editId="2AAC8C8B">
                  <wp:extent cx="1746885" cy="937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8988C6F" wp14:editId="4F50534B">
                  <wp:extent cx="1638300" cy="771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6A396F" w:rsidRPr="00BB55D6" w:rsidRDefault="006A396F" w:rsidP="00BE39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Дистанционные курсы повышения квалификации </w:t>
            </w:r>
          </w:p>
          <w:p w:rsidR="006A396F" w:rsidRPr="00BB55D6" w:rsidRDefault="006A396F" w:rsidP="00BE39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по программе дополнительного профессионального образования</w:t>
            </w:r>
          </w:p>
          <w:p w:rsidR="006A396F" w:rsidRPr="00BB55D6" w:rsidRDefault="006A396F" w:rsidP="00BE390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28"/>
                <w:lang w:eastAsia="ru-RU"/>
              </w:rPr>
            </w:pPr>
          </w:p>
          <w:p w:rsidR="006A396F" w:rsidRDefault="006A396F" w:rsidP="00BE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«Бухгалтерский учёт»</w:t>
            </w:r>
          </w:p>
          <w:p w:rsidR="006A396F" w:rsidRDefault="006A396F" w:rsidP="00BE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  <w:p w:rsidR="006A396F" w:rsidRPr="00BB55D6" w:rsidRDefault="006A396F" w:rsidP="00BE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12</w:t>
            </w: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0 академических часов</w:t>
            </w:r>
            <w:r w:rsidRPr="00BB55D6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6A396F" w:rsidRPr="00BB55D6" w:rsidRDefault="006A396F" w:rsidP="006A396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2"/>
          <w:szCs w:val="16"/>
          <w:lang w:eastAsia="ru-RU"/>
        </w:rPr>
      </w:pPr>
    </w:p>
    <w:p w:rsidR="006A396F" w:rsidRPr="00BB55D6" w:rsidRDefault="006A396F" w:rsidP="006A396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6A396F" w:rsidRPr="00BB55D6" w:rsidTr="007734E5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6A396F" w:rsidRPr="00BB55D6" w:rsidRDefault="006A396F" w:rsidP="007734E5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BB5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курсов предназначена для специалистов хозяйствующих субъектов всех форм собственности и индивидуальных предпринимателей, которые обязаны вести бухгалтерский уч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</w:t>
            </w:r>
            <w:r w:rsidRPr="00BB5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 в соответствии с Федеральным законом Российской Федерации от 06 декабря 2011 года № 402-ФЗ «О бухгалтерском уч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</w:t>
            </w:r>
            <w:r w:rsidRPr="00BB5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те».</w:t>
            </w:r>
          </w:p>
          <w:p w:rsidR="006A396F" w:rsidRPr="00BB55D6" w:rsidRDefault="006A396F" w:rsidP="007734E5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  <w:p w:rsidR="006A396F" w:rsidRPr="00BB55D6" w:rsidRDefault="006A396F" w:rsidP="007734E5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 завершения обучения специалист получает удостоверение установленного образца.</w:t>
            </w:r>
          </w:p>
        </w:tc>
      </w:tr>
    </w:tbl>
    <w:p w:rsidR="006A396F" w:rsidRPr="00740A1F" w:rsidRDefault="006A396F" w:rsidP="006A39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40A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ПРОГРАММА КУРСА:</w:t>
      </w:r>
    </w:p>
    <w:p w:rsidR="00EE3F0C" w:rsidRPr="00805F01" w:rsidRDefault="00EE3F0C" w:rsidP="0014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01" w:rsidRPr="00805F01" w:rsidRDefault="00805F01" w:rsidP="0014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5F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1. Содержание и функции бухгалтерского учёта (3 часа)</w:t>
      </w:r>
    </w:p>
    <w:p w:rsidR="00805F01" w:rsidRDefault="00805F01" w:rsidP="0014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F01">
        <w:rPr>
          <w:rFonts w:ascii="Times New Roman" w:hAnsi="Times New Roman" w:cs="Times New Roman"/>
          <w:sz w:val="24"/>
          <w:szCs w:val="24"/>
        </w:rPr>
        <w:t>Понятие бухгалтерского уч</w:t>
      </w:r>
      <w:r w:rsidR="006A396F">
        <w:rPr>
          <w:rFonts w:ascii="Times New Roman" w:hAnsi="Times New Roman" w:cs="Times New Roman"/>
          <w:sz w:val="24"/>
          <w:szCs w:val="24"/>
        </w:rPr>
        <w:t>ё</w:t>
      </w:r>
      <w:r w:rsidRPr="00805F01">
        <w:rPr>
          <w:rFonts w:ascii="Times New Roman" w:hAnsi="Times New Roman" w:cs="Times New Roman"/>
          <w:sz w:val="24"/>
          <w:szCs w:val="24"/>
        </w:rPr>
        <w:t>та. Сущность, цели и задачи бухгалтерского уч</w:t>
      </w:r>
      <w:r w:rsidR="006A396F">
        <w:rPr>
          <w:rFonts w:ascii="Times New Roman" w:hAnsi="Times New Roman" w:cs="Times New Roman"/>
          <w:sz w:val="24"/>
          <w:szCs w:val="24"/>
        </w:rPr>
        <w:t>ё</w:t>
      </w:r>
      <w:r w:rsidRPr="00805F01">
        <w:rPr>
          <w:rFonts w:ascii="Times New Roman" w:hAnsi="Times New Roman" w:cs="Times New Roman"/>
          <w:sz w:val="24"/>
          <w:szCs w:val="24"/>
        </w:rPr>
        <w:t>та.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Субъекты и объекты бухгалтерского уч</w:t>
      </w:r>
      <w:r w:rsidR="006A396F">
        <w:rPr>
          <w:rFonts w:ascii="Times New Roman" w:hAnsi="Times New Roman" w:cs="Times New Roman"/>
          <w:sz w:val="24"/>
          <w:szCs w:val="24"/>
        </w:rPr>
        <w:t>ё</w:t>
      </w:r>
      <w:r w:rsidRPr="00805F01">
        <w:rPr>
          <w:rFonts w:ascii="Times New Roman" w:hAnsi="Times New Roman" w:cs="Times New Roman"/>
          <w:sz w:val="24"/>
          <w:szCs w:val="24"/>
        </w:rPr>
        <w:t>та, как составляющие бухгалтерского уч</w:t>
      </w:r>
      <w:r w:rsidR="006A396F">
        <w:rPr>
          <w:rFonts w:ascii="Times New Roman" w:hAnsi="Times New Roman" w:cs="Times New Roman"/>
          <w:sz w:val="24"/>
          <w:szCs w:val="24"/>
        </w:rPr>
        <w:t>ё</w:t>
      </w:r>
      <w:r w:rsidRPr="00805F01">
        <w:rPr>
          <w:rFonts w:ascii="Times New Roman" w:hAnsi="Times New Roman" w:cs="Times New Roman"/>
          <w:sz w:val="24"/>
          <w:szCs w:val="24"/>
        </w:rPr>
        <w:t>та.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Четырехуровневая система нормативного регулирования бухгалтерского уч</w:t>
      </w:r>
      <w:r w:rsidR="006A396F">
        <w:rPr>
          <w:rFonts w:ascii="Times New Roman" w:hAnsi="Times New Roman" w:cs="Times New Roman"/>
          <w:sz w:val="24"/>
          <w:szCs w:val="24"/>
        </w:rPr>
        <w:t>ё</w:t>
      </w:r>
      <w:r w:rsidRPr="00805F01">
        <w:rPr>
          <w:rFonts w:ascii="Times New Roman" w:hAnsi="Times New Roman" w:cs="Times New Roman"/>
          <w:sz w:val="24"/>
          <w:szCs w:val="24"/>
        </w:rPr>
        <w:t>та в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Российской Федерации.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Основные элементы классической системы ведения бухгалтерского уч</w:t>
      </w:r>
      <w:r w:rsidR="006A396F">
        <w:rPr>
          <w:rFonts w:ascii="Times New Roman" w:hAnsi="Times New Roman" w:cs="Times New Roman"/>
          <w:sz w:val="24"/>
          <w:szCs w:val="24"/>
        </w:rPr>
        <w:t>ё</w:t>
      </w:r>
      <w:r w:rsidRPr="00805F01">
        <w:rPr>
          <w:rFonts w:ascii="Times New Roman" w:hAnsi="Times New Roman" w:cs="Times New Roman"/>
          <w:sz w:val="24"/>
          <w:szCs w:val="24"/>
        </w:rPr>
        <w:t>та.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Принципы выб</w:t>
      </w:r>
      <w:r w:rsidR="006A396F">
        <w:rPr>
          <w:rFonts w:ascii="Times New Roman" w:hAnsi="Times New Roman" w:cs="Times New Roman"/>
          <w:sz w:val="24"/>
          <w:szCs w:val="24"/>
        </w:rPr>
        <w:t>ора критериев бухгалтерского учё</w:t>
      </w:r>
      <w:r w:rsidRPr="00805F01">
        <w:rPr>
          <w:rFonts w:ascii="Times New Roman" w:hAnsi="Times New Roman" w:cs="Times New Roman"/>
          <w:sz w:val="24"/>
          <w:szCs w:val="24"/>
        </w:rPr>
        <w:t>та.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Ответственность за организацию бухгалтерского уч</w:t>
      </w:r>
      <w:r w:rsidR="006A396F">
        <w:rPr>
          <w:rFonts w:ascii="Times New Roman" w:hAnsi="Times New Roman" w:cs="Times New Roman"/>
          <w:sz w:val="24"/>
          <w:szCs w:val="24"/>
        </w:rPr>
        <w:t>ё</w:t>
      </w:r>
      <w:r w:rsidRPr="00805F01">
        <w:rPr>
          <w:rFonts w:ascii="Times New Roman" w:hAnsi="Times New Roman" w:cs="Times New Roman"/>
          <w:sz w:val="24"/>
          <w:szCs w:val="24"/>
        </w:rPr>
        <w:t>та на предприятии. Основные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функции, выполняемые бухгалтерией.</w:t>
      </w:r>
    </w:p>
    <w:p w:rsidR="00EE3F0C" w:rsidRDefault="00EE3F0C" w:rsidP="0014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01" w:rsidRPr="00805F01" w:rsidRDefault="00805F01" w:rsidP="0014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5F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2. Учёт денежных средств и денежных документов (8 часов)</w:t>
      </w:r>
    </w:p>
    <w:p w:rsidR="00805F01" w:rsidRDefault="00805F01" w:rsidP="0014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F01">
        <w:rPr>
          <w:rFonts w:ascii="Times New Roman" w:hAnsi="Times New Roman" w:cs="Times New Roman"/>
          <w:sz w:val="24"/>
          <w:szCs w:val="24"/>
        </w:rPr>
        <w:t>Задачи, цели и принципы уч</w:t>
      </w:r>
      <w:r w:rsidR="006A396F">
        <w:rPr>
          <w:rFonts w:ascii="Times New Roman" w:hAnsi="Times New Roman" w:cs="Times New Roman"/>
          <w:sz w:val="24"/>
          <w:szCs w:val="24"/>
        </w:rPr>
        <w:t>ё</w:t>
      </w:r>
      <w:r w:rsidRPr="00805F01">
        <w:rPr>
          <w:rFonts w:ascii="Times New Roman" w:hAnsi="Times New Roman" w:cs="Times New Roman"/>
          <w:sz w:val="24"/>
          <w:szCs w:val="24"/>
        </w:rPr>
        <w:t>та денежных средств.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Порядок ведения кассовых операций. Документальное оформление кассовых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операций. Уч</w:t>
      </w:r>
      <w:r w:rsidR="006A396F">
        <w:rPr>
          <w:rFonts w:ascii="Times New Roman" w:hAnsi="Times New Roman" w:cs="Times New Roman"/>
          <w:sz w:val="24"/>
          <w:szCs w:val="24"/>
        </w:rPr>
        <w:t>ё</w:t>
      </w:r>
      <w:r w:rsidRPr="00805F01">
        <w:rPr>
          <w:rFonts w:ascii="Times New Roman" w:hAnsi="Times New Roman" w:cs="Times New Roman"/>
          <w:sz w:val="24"/>
          <w:szCs w:val="24"/>
        </w:rPr>
        <w:t>т денежных сре</w:t>
      </w:r>
      <w:proofErr w:type="gramStart"/>
      <w:r w:rsidRPr="00805F01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805F01">
        <w:rPr>
          <w:rFonts w:ascii="Times New Roman" w:hAnsi="Times New Roman" w:cs="Times New Roman"/>
          <w:sz w:val="24"/>
          <w:szCs w:val="24"/>
        </w:rPr>
        <w:t>ассе.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Порядок открытия расч</w:t>
      </w:r>
      <w:r w:rsidR="006A396F">
        <w:rPr>
          <w:rFonts w:ascii="Times New Roman" w:hAnsi="Times New Roman" w:cs="Times New Roman"/>
          <w:sz w:val="24"/>
          <w:szCs w:val="24"/>
        </w:rPr>
        <w:t>ё</w:t>
      </w:r>
      <w:r w:rsidRPr="00805F01">
        <w:rPr>
          <w:rFonts w:ascii="Times New Roman" w:hAnsi="Times New Roman" w:cs="Times New Roman"/>
          <w:sz w:val="24"/>
          <w:szCs w:val="24"/>
        </w:rPr>
        <w:t>тного счета в кредитной организации. Учет денежных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средств на расчетном сч</w:t>
      </w:r>
      <w:r w:rsidR="006A396F">
        <w:rPr>
          <w:rFonts w:ascii="Times New Roman" w:hAnsi="Times New Roman" w:cs="Times New Roman"/>
          <w:sz w:val="24"/>
          <w:szCs w:val="24"/>
        </w:rPr>
        <w:t>ё</w:t>
      </w:r>
      <w:r w:rsidRPr="00805F01">
        <w:rPr>
          <w:rFonts w:ascii="Times New Roman" w:hAnsi="Times New Roman" w:cs="Times New Roman"/>
          <w:sz w:val="24"/>
          <w:szCs w:val="24"/>
        </w:rPr>
        <w:t>те.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Уч</w:t>
      </w:r>
      <w:r w:rsidR="006A396F">
        <w:rPr>
          <w:rFonts w:ascii="Times New Roman" w:hAnsi="Times New Roman" w:cs="Times New Roman"/>
          <w:sz w:val="24"/>
          <w:szCs w:val="24"/>
        </w:rPr>
        <w:t>ё</w:t>
      </w:r>
      <w:r w:rsidRPr="00805F01">
        <w:rPr>
          <w:rFonts w:ascii="Times New Roman" w:hAnsi="Times New Roman" w:cs="Times New Roman"/>
          <w:sz w:val="24"/>
          <w:szCs w:val="24"/>
        </w:rPr>
        <w:t>т денежных сре</w:t>
      </w:r>
      <w:proofErr w:type="gramStart"/>
      <w:r w:rsidRPr="00805F01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805F01">
        <w:rPr>
          <w:rFonts w:ascii="Times New Roman" w:hAnsi="Times New Roman" w:cs="Times New Roman"/>
          <w:sz w:val="24"/>
          <w:szCs w:val="24"/>
        </w:rPr>
        <w:t>ути и денежных документов.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Уч</w:t>
      </w:r>
      <w:r w:rsidR="006A396F">
        <w:rPr>
          <w:rFonts w:ascii="Times New Roman" w:hAnsi="Times New Roman" w:cs="Times New Roman"/>
          <w:sz w:val="24"/>
          <w:szCs w:val="24"/>
        </w:rPr>
        <w:t>ё</w:t>
      </w:r>
      <w:r w:rsidRPr="00805F01">
        <w:rPr>
          <w:rFonts w:ascii="Times New Roman" w:hAnsi="Times New Roman" w:cs="Times New Roman"/>
          <w:sz w:val="24"/>
          <w:szCs w:val="24"/>
        </w:rPr>
        <w:t>т валютных операций. Особенности учета валютных сре</w:t>
      </w:r>
      <w:proofErr w:type="gramStart"/>
      <w:r w:rsidRPr="00805F01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805F01">
        <w:rPr>
          <w:rFonts w:ascii="Times New Roman" w:hAnsi="Times New Roman" w:cs="Times New Roman"/>
          <w:sz w:val="24"/>
          <w:szCs w:val="24"/>
        </w:rPr>
        <w:t>ассе. Учет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5F01">
        <w:rPr>
          <w:rFonts w:ascii="Times New Roman" w:hAnsi="Times New Roman" w:cs="Times New Roman"/>
          <w:sz w:val="24"/>
          <w:szCs w:val="24"/>
        </w:rPr>
        <w:t>курсовых</w:t>
      </w:r>
      <w:proofErr w:type="gramEnd"/>
      <w:r w:rsidRPr="00805F01">
        <w:rPr>
          <w:rFonts w:ascii="Times New Roman" w:hAnsi="Times New Roman" w:cs="Times New Roman"/>
          <w:sz w:val="24"/>
          <w:szCs w:val="24"/>
        </w:rPr>
        <w:t xml:space="preserve"> и суммовых разниц. Аналитический и синтетический уч</w:t>
      </w:r>
      <w:r w:rsidR="006A396F">
        <w:rPr>
          <w:rFonts w:ascii="Times New Roman" w:hAnsi="Times New Roman" w:cs="Times New Roman"/>
          <w:sz w:val="24"/>
          <w:szCs w:val="24"/>
        </w:rPr>
        <w:t>ё</w:t>
      </w:r>
      <w:r w:rsidRPr="00805F01">
        <w:rPr>
          <w:rFonts w:ascii="Times New Roman" w:hAnsi="Times New Roman" w:cs="Times New Roman"/>
          <w:sz w:val="24"/>
          <w:szCs w:val="24"/>
        </w:rPr>
        <w:t>т денежных средств.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F0C" w:rsidRDefault="00EE3F0C" w:rsidP="0014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01" w:rsidRPr="00805F01" w:rsidRDefault="00805F01" w:rsidP="0014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5F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3. Учёт расчётов (8 часов)</w:t>
      </w:r>
    </w:p>
    <w:p w:rsidR="00805F01" w:rsidRDefault="00805F01" w:rsidP="0014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F01">
        <w:rPr>
          <w:rFonts w:ascii="Times New Roman" w:hAnsi="Times New Roman" w:cs="Times New Roman"/>
          <w:sz w:val="24"/>
          <w:szCs w:val="24"/>
        </w:rPr>
        <w:t>Понятие дебиторской и кредиторской задолженности. Организация расчетов в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современных условиях. Виды и формы расчетов. Расчетные документы.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Учет расчетных операций с поставщиками и покупателями.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Аналитический и синтетический уч</w:t>
      </w:r>
      <w:r w:rsidR="006A396F">
        <w:rPr>
          <w:rFonts w:ascii="Times New Roman" w:hAnsi="Times New Roman" w:cs="Times New Roman"/>
          <w:sz w:val="24"/>
          <w:szCs w:val="24"/>
        </w:rPr>
        <w:t>ё</w:t>
      </w:r>
      <w:r w:rsidRPr="00805F01">
        <w:rPr>
          <w:rFonts w:ascii="Times New Roman" w:hAnsi="Times New Roman" w:cs="Times New Roman"/>
          <w:sz w:val="24"/>
          <w:szCs w:val="24"/>
        </w:rPr>
        <w:t>т расчетов с подотчетными лицами.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Порядок уч</w:t>
      </w:r>
      <w:r w:rsidR="006A396F">
        <w:rPr>
          <w:rFonts w:ascii="Times New Roman" w:hAnsi="Times New Roman" w:cs="Times New Roman"/>
          <w:sz w:val="24"/>
          <w:szCs w:val="24"/>
        </w:rPr>
        <w:t>ё</w:t>
      </w:r>
      <w:r w:rsidRPr="00805F01">
        <w:rPr>
          <w:rFonts w:ascii="Times New Roman" w:hAnsi="Times New Roman" w:cs="Times New Roman"/>
          <w:sz w:val="24"/>
          <w:szCs w:val="24"/>
        </w:rPr>
        <w:t>та расч</w:t>
      </w:r>
      <w:r w:rsidR="006A396F">
        <w:rPr>
          <w:rFonts w:ascii="Times New Roman" w:hAnsi="Times New Roman" w:cs="Times New Roman"/>
          <w:sz w:val="24"/>
          <w:szCs w:val="24"/>
        </w:rPr>
        <w:t>ё</w:t>
      </w:r>
      <w:r w:rsidRPr="00805F01">
        <w:rPr>
          <w:rFonts w:ascii="Times New Roman" w:hAnsi="Times New Roman" w:cs="Times New Roman"/>
          <w:sz w:val="24"/>
          <w:szCs w:val="24"/>
        </w:rPr>
        <w:t>тов по недостачам и возмещению ущерба.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Учет расч</w:t>
      </w:r>
      <w:r w:rsidR="006A396F">
        <w:rPr>
          <w:rFonts w:ascii="Times New Roman" w:hAnsi="Times New Roman" w:cs="Times New Roman"/>
          <w:sz w:val="24"/>
          <w:szCs w:val="24"/>
        </w:rPr>
        <w:t>ё</w:t>
      </w:r>
      <w:r w:rsidRPr="00805F01">
        <w:rPr>
          <w:rFonts w:ascii="Times New Roman" w:hAnsi="Times New Roman" w:cs="Times New Roman"/>
          <w:sz w:val="24"/>
          <w:szCs w:val="24"/>
        </w:rPr>
        <w:t>тов по нетоварным операциям.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Организация уч</w:t>
      </w:r>
      <w:r w:rsidR="006A396F">
        <w:rPr>
          <w:rFonts w:ascii="Times New Roman" w:hAnsi="Times New Roman" w:cs="Times New Roman"/>
          <w:sz w:val="24"/>
          <w:szCs w:val="24"/>
        </w:rPr>
        <w:t>ё</w:t>
      </w:r>
      <w:r w:rsidRPr="00805F01">
        <w:rPr>
          <w:rFonts w:ascii="Times New Roman" w:hAnsi="Times New Roman" w:cs="Times New Roman"/>
          <w:sz w:val="24"/>
          <w:szCs w:val="24"/>
        </w:rPr>
        <w:t>та заемных средств. Условия кредитования. Учет кредитов банка.</w:t>
      </w:r>
    </w:p>
    <w:p w:rsidR="00EE3F0C" w:rsidRDefault="00EE3F0C" w:rsidP="0014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01" w:rsidRPr="00805F01" w:rsidRDefault="00805F01" w:rsidP="0014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5F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4. Учёт основных средств и нематериальных активов (12 часов)</w:t>
      </w:r>
    </w:p>
    <w:p w:rsidR="00805F01" w:rsidRDefault="00805F01" w:rsidP="0014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F01">
        <w:rPr>
          <w:rFonts w:ascii="Times New Roman" w:hAnsi="Times New Roman" w:cs="Times New Roman"/>
          <w:sz w:val="24"/>
          <w:szCs w:val="24"/>
        </w:rPr>
        <w:t>Понятие, классификация и задачи уч</w:t>
      </w:r>
      <w:r w:rsidR="006A396F">
        <w:rPr>
          <w:rFonts w:ascii="Times New Roman" w:hAnsi="Times New Roman" w:cs="Times New Roman"/>
          <w:sz w:val="24"/>
          <w:szCs w:val="24"/>
        </w:rPr>
        <w:t>ё</w:t>
      </w:r>
      <w:r w:rsidRPr="00805F01">
        <w:rPr>
          <w:rFonts w:ascii="Times New Roman" w:hAnsi="Times New Roman" w:cs="Times New Roman"/>
          <w:sz w:val="24"/>
          <w:szCs w:val="24"/>
        </w:rPr>
        <w:t>та основных средств и нематериальных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активов.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Порядок оценки основных средств и нематериальных активов.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Документальное оформление и уч</w:t>
      </w:r>
      <w:r w:rsidR="006A396F">
        <w:rPr>
          <w:rFonts w:ascii="Times New Roman" w:hAnsi="Times New Roman" w:cs="Times New Roman"/>
          <w:sz w:val="24"/>
          <w:szCs w:val="24"/>
        </w:rPr>
        <w:t>ё</w:t>
      </w:r>
      <w:r w:rsidRPr="00805F01">
        <w:rPr>
          <w:rFonts w:ascii="Times New Roman" w:hAnsi="Times New Roman" w:cs="Times New Roman"/>
          <w:sz w:val="24"/>
          <w:szCs w:val="24"/>
        </w:rPr>
        <w:t>т движения основных средств и нематериальных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активов.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Порядок начисления и уч</w:t>
      </w:r>
      <w:r w:rsidR="006A396F">
        <w:rPr>
          <w:rFonts w:ascii="Times New Roman" w:hAnsi="Times New Roman" w:cs="Times New Roman"/>
          <w:sz w:val="24"/>
          <w:szCs w:val="24"/>
        </w:rPr>
        <w:t>ё</w:t>
      </w:r>
      <w:r w:rsidRPr="00805F01">
        <w:rPr>
          <w:rFonts w:ascii="Times New Roman" w:hAnsi="Times New Roman" w:cs="Times New Roman"/>
          <w:sz w:val="24"/>
          <w:szCs w:val="24"/>
        </w:rPr>
        <w:t xml:space="preserve">т амортизации </w:t>
      </w:r>
      <w:proofErr w:type="spellStart"/>
      <w:r w:rsidRPr="00805F01">
        <w:rPr>
          <w:rFonts w:ascii="Times New Roman" w:hAnsi="Times New Roman" w:cs="Times New Roman"/>
          <w:sz w:val="24"/>
          <w:szCs w:val="24"/>
        </w:rPr>
        <w:t>внеоборотных</w:t>
      </w:r>
      <w:proofErr w:type="spellEnd"/>
      <w:r w:rsidRPr="00805F01">
        <w:rPr>
          <w:rFonts w:ascii="Times New Roman" w:hAnsi="Times New Roman" w:cs="Times New Roman"/>
          <w:sz w:val="24"/>
          <w:szCs w:val="24"/>
        </w:rPr>
        <w:t xml:space="preserve"> активов. Уч</w:t>
      </w:r>
      <w:r w:rsidR="006A396F">
        <w:rPr>
          <w:rFonts w:ascii="Times New Roman" w:hAnsi="Times New Roman" w:cs="Times New Roman"/>
          <w:sz w:val="24"/>
          <w:szCs w:val="24"/>
        </w:rPr>
        <w:t>ё</w:t>
      </w:r>
      <w:r w:rsidRPr="00805F01">
        <w:rPr>
          <w:rFonts w:ascii="Times New Roman" w:hAnsi="Times New Roman" w:cs="Times New Roman"/>
          <w:sz w:val="24"/>
          <w:szCs w:val="24"/>
        </w:rPr>
        <w:t>т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 xml:space="preserve"> затрат по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ремонту основных средств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Орг</w:t>
      </w:r>
      <w:r w:rsidR="006A396F">
        <w:rPr>
          <w:rFonts w:ascii="Times New Roman" w:hAnsi="Times New Roman" w:cs="Times New Roman"/>
          <w:sz w:val="24"/>
          <w:szCs w:val="24"/>
        </w:rPr>
        <w:t>анизация и учё</w:t>
      </w:r>
      <w:r w:rsidRPr="00805F01">
        <w:rPr>
          <w:rFonts w:ascii="Times New Roman" w:hAnsi="Times New Roman" w:cs="Times New Roman"/>
          <w:sz w:val="24"/>
          <w:szCs w:val="24"/>
        </w:rPr>
        <w:t>т операций по аренде основных средств. Уч</w:t>
      </w:r>
      <w:r w:rsidR="006A396F">
        <w:rPr>
          <w:rFonts w:ascii="Times New Roman" w:hAnsi="Times New Roman" w:cs="Times New Roman"/>
          <w:sz w:val="24"/>
          <w:szCs w:val="24"/>
        </w:rPr>
        <w:t>ё</w:t>
      </w:r>
      <w:r w:rsidRPr="00805F01">
        <w:rPr>
          <w:rFonts w:ascii="Times New Roman" w:hAnsi="Times New Roman" w:cs="Times New Roman"/>
          <w:sz w:val="24"/>
          <w:szCs w:val="24"/>
        </w:rPr>
        <w:t>т переоценки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lastRenderedPageBreak/>
        <w:t>основных средств.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 xml:space="preserve">Особенности проведения инвентаризации </w:t>
      </w:r>
      <w:proofErr w:type="spellStart"/>
      <w:r w:rsidRPr="00805F01">
        <w:rPr>
          <w:rFonts w:ascii="Times New Roman" w:hAnsi="Times New Roman" w:cs="Times New Roman"/>
          <w:sz w:val="24"/>
          <w:szCs w:val="24"/>
        </w:rPr>
        <w:t>внеоборотных</w:t>
      </w:r>
      <w:proofErr w:type="spellEnd"/>
      <w:r w:rsidRPr="00805F01">
        <w:rPr>
          <w:rFonts w:ascii="Times New Roman" w:hAnsi="Times New Roman" w:cs="Times New Roman"/>
          <w:sz w:val="24"/>
          <w:szCs w:val="24"/>
        </w:rPr>
        <w:t xml:space="preserve"> активов. Отражение в уч</w:t>
      </w:r>
      <w:r w:rsidR="006A396F">
        <w:rPr>
          <w:rFonts w:ascii="Times New Roman" w:hAnsi="Times New Roman" w:cs="Times New Roman"/>
          <w:sz w:val="24"/>
          <w:szCs w:val="24"/>
        </w:rPr>
        <w:t>ё</w:t>
      </w:r>
      <w:r w:rsidRPr="00805F01">
        <w:rPr>
          <w:rFonts w:ascii="Times New Roman" w:hAnsi="Times New Roman" w:cs="Times New Roman"/>
          <w:sz w:val="24"/>
          <w:szCs w:val="24"/>
        </w:rPr>
        <w:t>те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результатов инвентаризации.</w:t>
      </w:r>
    </w:p>
    <w:p w:rsidR="00EE3F0C" w:rsidRDefault="00EE3F0C" w:rsidP="0014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01" w:rsidRPr="00805F01" w:rsidRDefault="00805F01" w:rsidP="0014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5F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5. Учёт материально-производственных запасов (12 часов)</w:t>
      </w:r>
    </w:p>
    <w:p w:rsidR="00805F01" w:rsidRDefault="00805F01" w:rsidP="0014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F01">
        <w:rPr>
          <w:rFonts w:ascii="Times New Roman" w:hAnsi="Times New Roman" w:cs="Times New Roman"/>
          <w:sz w:val="24"/>
          <w:szCs w:val="24"/>
        </w:rPr>
        <w:t>Понятие, кл</w:t>
      </w:r>
      <w:r w:rsidR="006A396F">
        <w:rPr>
          <w:rFonts w:ascii="Times New Roman" w:hAnsi="Times New Roman" w:cs="Times New Roman"/>
          <w:sz w:val="24"/>
          <w:szCs w:val="24"/>
        </w:rPr>
        <w:t>ассификация, оценка и задачи учё</w:t>
      </w:r>
      <w:r w:rsidRPr="00805F01">
        <w:rPr>
          <w:rFonts w:ascii="Times New Roman" w:hAnsi="Times New Roman" w:cs="Times New Roman"/>
          <w:sz w:val="24"/>
          <w:szCs w:val="24"/>
        </w:rPr>
        <w:t>та материально-производственных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запасов.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Порядок документального оформления движения сырья и материалов.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С</w:t>
      </w:r>
      <w:r w:rsidR="006A396F">
        <w:rPr>
          <w:rFonts w:ascii="Times New Roman" w:hAnsi="Times New Roman" w:cs="Times New Roman"/>
          <w:sz w:val="24"/>
          <w:szCs w:val="24"/>
        </w:rPr>
        <w:t>интетический и аналитический учё</w:t>
      </w:r>
      <w:r w:rsidRPr="00805F01">
        <w:rPr>
          <w:rFonts w:ascii="Times New Roman" w:hAnsi="Times New Roman" w:cs="Times New Roman"/>
          <w:sz w:val="24"/>
          <w:szCs w:val="24"/>
        </w:rPr>
        <w:t>т движения материально-производственных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запасов. Учет производственных запасов на складе и в бухгалтерии.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Особенности инвентаризации материальных запасов. Отражение результатов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инвентаризации в уч</w:t>
      </w:r>
      <w:r w:rsidR="006A396F">
        <w:rPr>
          <w:rFonts w:ascii="Times New Roman" w:hAnsi="Times New Roman" w:cs="Times New Roman"/>
          <w:sz w:val="24"/>
          <w:szCs w:val="24"/>
        </w:rPr>
        <w:t>ё</w:t>
      </w:r>
      <w:r w:rsidRPr="00805F01">
        <w:rPr>
          <w:rFonts w:ascii="Times New Roman" w:hAnsi="Times New Roman" w:cs="Times New Roman"/>
          <w:sz w:val="24"/>
          <w:szCs w:val="24"/>
        </w:rPr>
        <w:t>те.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Переоценка производственных запасов.</w:t>
      </w:r>
    </w:p>
    <w:p w:rsidR="00EE3F0C" w:rsidRDefault="00EE3F0C" w:rsidP="0014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01" w:rsidRPr="00805F01" w:rsidRDefault="00805F01" w:rsidP="0014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5F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6. Учёт затрат на производство продукции (18 часов)</w:t>
      </w:r>
    </w:p>
    <w:p w:rsidR="00805F01" w:rsidRDefault="00805F01" w:rsidP="0014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F01">
        <w:rPr>
          <w:rFonts w:ascii="Times New Roman" w:hAnsi="Times New Roman" w:cs="Times New Roman"/>
          <w:sz w:val="24"/>
          <w:szCs w:val="24"/>
        </w:rPr>
        <w:t>Понятие издержек производства и себестоимости продукции. Состав затрат на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производство продукции. Классификация затрат.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Система счетов для учета затрат на производство.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Порядок включения в себестоимость продукции прямых затрат и отражение их в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уч</w:t>
      </w:r>
      <w:r w:rsidR="006A396F">
        <w:rPr>
          <w:rFonts w:ascii="Times New Roman" w:hAnsi="Times New Roman" w:cs="Times New Roman"/>
          <w:sz w:val="24"/>
          <w:szCs w:val="24"/>
        </w:rPr>
        <w:t>ё</w:t>
      </w:r>
      <w:r w:rsidRPr="00805F01">
        <w:rPr>
          <w:rFonts w:ascii="Times New Roman" w:hAnsi="Times New Roman" w:cs="Times New Roman"/>
          <w:sz w:val="24"/>
          <w:szCs w:val="24"/>
        </w:rPr>
        <w:t>те.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Порядок уч</w:t>
      </w:r>
      <w:r w:rsidR="006A396F">
        <w:rPr>
          <w:rFonts w:ascii="Times New Roman" w:hAnsi="Times New Roman" w:cs="Times New Roman"/>
          <w:sz w:val="24"/>
          <w:szCs w:val="24"/>
        </w:rPr>
        <w:t>ё</w:t>
      </w:r>
      <w:r w:rsidRPr="00805F01">
        <w:rPr>
          <w:rFonts w:ascii="Times New Roman" w:hAnsi="Times New Roman" w:cs="Times New Roman"/>
          <w:sz w:val="24"/>
          <w:szCs w:val="24"/>
        </w:rPr>
        <w:t>та, распределения и включения в себестоимость затрат по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обслуживанию производства и управления.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Уч</w:t>
      </w:r>
      <w:r w:rsidR="006A396F">
        <w:rPr>
          <w:rFonts w:ascii="Times New Roman" w:hAnsi="Times New Roman" w:cs="Times New Roman"/>
          <w:sz w:val="24"/>
          <w:szCs w:val="24"/>
        </w:rPr>
        <w:t>ё</w:t>
      </w:r>
      <w:r w:rsidRPr="00805F01">
        <w:rPr>
          <w:rFonts w:ascii="Times New Roman" w:hAnsi="Times New Roman" w:cs="Times New Roman"/>
          <w:sz w:val="24"/>
          <w:szCs w:val="24"/>
        </w:rPr>
        <w:t>т непроизводительных расходов и потерь.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Уч</w:t>
      </w:r>
      <w:r w:rsidR="006A396F">
        <w:rPr>
          <w:rFonts w:ascii="Times New Roman" w:hAnsi="Times New Roman" w:cs="Times New Roman"/>
          <w:sz w:val="24"/>
          <w:szCs w:val="24"/>
        </w:rPr>
        <w:t>ё</w:t>
      </w:r>
      <w:r w:rsidRPr="00805F01">
        <w:rPr>
          <w:rFonts w:ascii="Times New Roman" w:hAnsi="Times New Roman" w:cs="Times New Roman"/>
          <w:sz w:val="24"/>
          <w:szCs w:val="24"/>
        </w:rPr>
        <w:t>т расходов будущих периодов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Оценка и уч</w:t>
      </w:r>
      <w:r w:rsidR="006A396F">
        <w:rPr>
          <w:rFonts w:ascii="Times New Roman" w:hAnsi="Times New Roman" w:cs="Times New Roman"/>
          <w:sz w:val="24"/>
          <w:szCs w:val="24"/>
        </w:rPr>
        <w:t>ё</w:t>
      </w:r>
      <w:r w:rsidRPr="00805F01">
        <w:rPr>
          <w:rFonts w:ascii="Times New Roman" w:hAnsi="Times New Roman" w:cs="Times New Roman"/>
          <w:sz w:val="24"/>
          <w:szCs w:val="24"/>
        </w:rPr>
        <w:t>т незавершенного производства.</w:t>
      </w:r>
    </w:p>
    <w:p w:rsidR="00EE3F0C" w:rsidRDefault="00EE3F0C" w:rsidP="0014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01" w:rsidRPr="00805F01" w:rsidRDefault="00805F01" w:rsidP="0014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5F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7. Учёт выпуска и продажи готовой продукции (8 часов)</w:t>
      </w:r>
    </w:p>
    <w:p w:rsidR="00805F01" w:rsidRDefault="00805F01" w:rsidP="0014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F01">
        <w:rPr>
          <w:rFonts w:ascii="Times New Roman" w:hAnsi="Times New Roman" w:cs="Times New Roman"/>
          <w:sz w:val="24"/>
          <w:szCs w:val="24"/>
        </w:rPr>
        <w:t>Понятие, состав и оценка готовой продукции.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Порядок сдачи и приема готовой продукции на склад. Уч</w:t>
      </w:r>
      <w:r w:rsidR="006A396F">
        <w:rPr>
          <w:rFonts w:ascii="Times New Roman" w:hAnsi="Times New Roman" w:cs="Times New Roman"/>
          <w:sz w:val="24"/>
          <w:szCs w:val="24"/>
        </w:rPr>
        <w:t>ё</w:t>
      </w:r>
      <w:r w:rsidRPr="00805F01">
        <w:rPr>
          <w:rFonts w:ascii="Times New Roman" w:hAnsi="Times New Roman" w:cs="Times New Roman"/>
          <w:sz w:val="24"/>
          <w:szCs w:val="24"/>
        </w:rPr>
        <w:t>т выпуска готовой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продукции из производства.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Определение момента продажи продукции. Документальное оформление продажи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продукции.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Уч</w:t>
      </w:r>
      <w:r w:rsidR="006A396F">
        <w:rPr>
          <w:rFonts w:ascii="Times New Roman" w:hAnsi="Times New Roman" w:cs="Times New Roman"/>
          <w:sz w:val="24"/>
          <w:szCs w:val="24"/>
        </w:rPr>
        <w:t>ё</w:t>
      </w:r>
      <w:r w:rsidRPr="00805F01">
        <w:rPr>
          <w:rFonts w:ascii="Times New Roman" w:hAnsi="Times New Roman" w:cs="Times New Roman"/>
          <w:sz w:val="24"/>
          <w:szCs w:val="24"/>
        </w:rPr>
        <w:t>т расходов, связанных с продажей готовой продукции.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Уч</w:t>
      </w:r>
      <w:r w:rsidR="006A396F">
        <w:rPr>
          <w:rFonts w:ascii="Times New Roman" w:hAnsi="Times New Roman" w:cs="Times New Roman"/>
          <w:sz w:val="24"/>
          <w:szCs w:val="24"/>
        </w:rPr>
        <w:t>ё</w:t>
      </w:r>
      <w:r w:rsidRPr="00805F01">
        <w:rPr>
          <w:rFonts w:ascii="Times New Roman" w:hAnsi="Times New Roman" w:cs="Times New Roman"/>
          <w:sz w:val="24"/>
          <w:szCs w:val="24"/>
        </w:rPr>
        <w:t>т отгрузки и сбыта готовой продукции.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Порядок формирования и учет финансового результата от реализации продукции.</w:t>
      </w:r>
    </w:p>
    <w:p w:rsidR="00EE3F0C" w:rsidRDefault="00EE3F0C" w:rsidP="0014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01" w:rsidRPr="00805F01" w:rsidRDefault="00805F01" w:rsidP="0014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5F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8. Учёт труда, заработной платы и расчётов с персоналом по оплате</w:t>
      </w:r>
    </w:p>
    <w:p w:rsidR="00805F01" w:rsidRPr="00805F01" w:rsidRDefault="00805F01" w:rsidP="0014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5F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труда (22 часов)</w:t>
      </w:r>
    </w:p>
    <w:p w:rsidR="00805F01" w:rsidRDefault="00805F01" w:rsidP="0014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F01">
        <w:rPr>
          <w:rFonts w:ascii="Times New Roman" w:hAnsi="Times New Roman" w:cs="Times New Roman"/>
          <w:sz w:val="24"/>
          <w:szCs w:val="24"/>
        </w:rPr>
        <w:t>Регулирование трудовых отношений. Формы, системы и виды оплаты труда. Состав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и характеристика фонда оплаты труда.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Документальное оформление и порядок начисления заработной платы за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отработанное время.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Оплата труда в связи с отклонениями от нормальных условий работы.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Документальное оформление и порядок начисления заработной платы за время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отпуска.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="006A396F">
        <w:rPr>
          <w:rFonts w:ascii="Times New Roman" w:hAnsi="Times New Roman" w:cs="Times New Roman"/>
          <w:sz w:val="24"/>
          <w:szCs w:val="24"/>
        </w:rPr>
        <w:t>Порядок расчё</w:t>
      </w:r>
      <w:r w:rsidRPr="00805F01">
        <w:rPr>
          <w:rFonts w:ascii="Times New Roman" w:hAnsi="Times New Roman" w:cs="Times New Roman"/>
          <w:sz w:val="24"/>
          <w:szCs w:val="24"/>
        </w:rPr>
        <w:t>та пособий по временной нетрудоспособности.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Виды удержаний из оплаты труда. Учет отчислений на социальное страхование и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обеспечение.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Синтетический уч</w:t>
      </w:r>
      <w:r w:rsidR="006A396F">
        <w:rPr>
          <w:rFonts w:ascii="Times New Roman" w:hAnsi="Times New Roman" w:cs="Times New Roman"/>
          <w:sz w:val="24"/>
          <w:szCs w:val="24"/>
        </w:rPr>
        <w:t>ё</w:t>
      </w:r>
      <w:r w:rsidRPr="00805F01">
        <w:rPr>
          <w:rFonts w:ascii="Times New Roman" w:hAnsi="Times New Roman" w:cs="Times New Roman"/>
          <w:sz w:val="24"/>
          <w:szCs w:val="24"/>
        </w:rPr>
        <w:t>т расчетов по оплате труда.</w:t>
      </w:r>
    </w:p>
    <w:p w:rsidR="00EE3F0C" w:rsidRDefault="00EE3F0C" w:rsidP="0014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01" w:rsidRPr="00805F01" w:rsidRDefault="00805F01" w:rsidP="0014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5F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9. Учёт фондов, резервов и финансовых результатов (9 часов)</w:t>
      </w:r>
    </w:p>
    <w:p w:rsidR="00805F01" w:rsidRPr="00805F01" w:rsidRDefault="00805F01" w:rsidP="0014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F01">
        <w:rPr>
          <w:rFonts w:ascii="Times New Roman" w:hAnsi="Times New Roman" w:cs="Times New Roman"/>
          <w:sz w:val="24"/>
          <w:szCs w:val="24"/>
        </w:rPr>
        <w:t>Учет уставного капитала. Учет расчетов с учредителями.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Учет резервного капитала. Учет добавочного капитала.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Учет фондов специального назначения и целевого финансирования.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Порядок формирования финансовых результатов отч</w:t>
      </w:r>
      <w:r w:rsidR="006A396F">
        <w:rPr>
          <w:rFonts w:ascii="Times New Roman" w:hAnsi="Times New Roman" w:cs="Times New Roman"/>
          <w:sz w:val="24"/>
          <w:szCs w:val="24"/>
        </w:rPr>
        <w:t>ё</w:t>
      </w:r>
      <w:r w:rsidRPr="00805F01">
        <w:rPr>
          <w:rFonts w:ascii="Times New Roman" w:hAnsi="Times New Roman" w:cs="Times New Roman"/>
          <w:sz w:val="24"/>
          <w:szCs w:val="24"/>
        </w:rPr>
        <w:t>тного года. Уч</w:t>
      </w:r>
      <w:r w:rsidR="006A396F">
        <w:rPr>
          <w:rFonts w:ascii="Times New Roman" w:hAnsi="Times New Roman" w:cs="Times New Roman"/>
          <w:sz w:val="24"/>
          <w:szCs w:val="24"/>
        </w:rPr>
        <w:t>ё</w:t>
      </w:r>
      <w:r w:rsidRPr="00805F01">
        <w:rPr>
          <w:rFonts w:ascii="Times New Roman" w:hAnsi="Times New Roman" w:cs="Times New Roman"/>
          <w:sz w:val="24"/>
          <w:szCs w:val="24"/>
        </w:rPr>
        <w:t>т финансовых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результатов.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="006A396F">
        <w:rPr>
          <w:rFonts w:ascii="Times New Roman" w:hAnsi="Times New Roman" w:cs="Times New Roman"/>
          <w:sz w:val="24"/>
          <w:szCs w:val="24"/>
        </w:rPr>
        <w:t>Учё</w:t>
      </w:r>
      <w:r w:rsidRPr="00805F01">
        <w:rPr>
          <w:rFonts w:ascii="Times New Roman" w:hAnsi="Times New Roman" w:cs="Times New Roman"/>
          <w:sz w:val="24"/>
          <w:szCs w:val="24"/>
        </w:rPr>
        <w:t>т распределения и использования прибыли.</w:t>
      </w:r>
    </w:p>
    <w:p w:rsidR="00EE3F0C" w:rsidRDefault="00EE3F0C" w:rsidP="0014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05F01" w:rsidRPr="00805F01" w:rsidRDefault="00805F01" w:rsidP="0014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5F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10. Бухгалтерская отчётность. (12 часов)</w:t>
      </w:r>
    </w:p>
    <w:p w:rsidR="00EE3F0C" w:rsidRDefault="00805F01" w:rsidP="0014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F01">
        <w:rPr>
          <w:rFonts w:ascii="Times New Roman" w:hAnsi="Times New Roman" w:cs="Times New Roman"/>
          <w:sz w:val="24"/>
          <w:szCs w:val="24"/>
        </w:rPr>
        <w:t>Понятие, характеристика и значение бухгалтерской отч</w:t>
      </w:r>
      <w:r w:rsidR="006A396F">
        <w:rPr>
          <w:rFonts w:ascii="Times New Roman" w:hAnsi="Times New Roman" w:cs="Times New Roman"/>
          <w:sz w:val="24"/>
          <w:szCs w:val="24"/>
        </w:rPr>
        <w:t>ё</w:t>
      </w:r>
      <w:r w:rsidRPr="00805F01">
        <w:rPr>
          <w:rFonts w:ascii="Times New Roman" w:hAnsi="Times New Roman" w:cs="Times New Roman"/>
          <w:sz w:val="24"/>
          <w:szCs w:val="24"/>
        </w:rPr>
        <w:t>тности. Пользователи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отчетности. Требования, предъявляемые к отч</w:t>
      </w:r>
      <w:r w:rsidR="006A396F">
        <w:rPr>
          <w:rFonts w:ascii="Times New Roman" w:hAnsi="Times New Roman" w:cs="Times New Roman"/>
          <w:sz w:val="24"/>
          <w:szCs w:val="24"/>
        </w:rPr>
        <w:t>ё</w:t>
      </w:r>
      <w:r w:rsidRPr="00805F01">
        <w:rPr>
          <w:rFonts w:ascii="Times New Roman" w:hAnsi="Times New Roman" w:cs="Times New Roman"/>
          <w:sz w:val="24"/>
          <w:szCs w:val="24"/>
        </w:rPr>
        <w:t>тности.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Состав бухгалтерской отч</w:t>
      </w:r>
      <w:r w:rsidR="006A396F">
        <w:rPr>
          <w:rFonts w:ascii="Times New Roman" w:hAnsi="Times New Roman" w:cs="Times New Roman"/>
          <w:sz w:val="24"/>
          <w:szCs w:val="24"/>
        </w:rPr>
        <w:t>ё</w:t>
      </w:r>
      <w:r w:rsidRPr="00805F01">
        <w:rPr>
          <w:rFonts w:ascii="Times New Roman" w:hAnsi="Times New Roman" w:cs="Times New Roman"/>
          <w:sz w:val="24"/>
          <w:szCs w:val="24"/>
        </w:rPr>
        <w:t>тности.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Заключительные работы перед составлением баланса.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Характеристика форм бухгалтерской отчетности.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Порядок составления и представления финансовой отч</w:t>
      </w:r>
      <w:r w:rsidR="006A396F">
        <w:rPr>
          <w:rFonts w:ascii="Times New Roman" w:hAnsi="Times New Roman" w:cs="Times New Roman"/>
          <w:sz w:val="24"/>
          <w:szCs w:val="24"/>
        </w:rPr>
        <w:t>ё</w:t>
      </w:r>
      <w:r w:rsidRPr="00805F01">
        <w:rPr>
          <w:rFonts w:ascii="Times New Roman" w:hAnsi="Times New Roman" w:cs="Times New Roman"/>
          <w:sz w:val="24"/>
          <w:szCs w:val="24"/>
        </w:rPr>
        <w:t>тности.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Сводная (консолидированная) бухгалтерская отч</w:t>
      </w:r>
      <w:r w:rsidR="006A396F">
        <w:rPr>
          <w:rFonts w:ascii="Times New Roman" w:hAnsi="Times New Roman" w:cs="Times New Roman"/>
          <w:sz w:val="24"/>
          <w:szCs w:val="24"/>
        </w:rPr>
        <w:t>ё</w:t>
      </w:r>
      <w:r w:rsidRPr="00805F01">
        <w:rPr>
          <w:rFonts w:ascii="Times New Roman" w:hAnsi="Times New Roman" w:cs="Times New Roman"/>
          <w:sz w:val="24"/>
          <w:szCs w:val="24"/>
        </w:rPr>
        <w:t>тность.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  <w:r w:rsidRPr="00805F01">
        <w:rPr>
          <w:rFonts w:ascii="Times New Roman" w:hAnsi="Times New Roman" w:cs="Times New Roman"/>
          <w:sz w:val="24"/>
          <w:szCs w:val="24"/>
        </w:rPr>
        <w:t>Использование данных отч</w:t>
      </w:r>
      <w:r w:rsidR="006A396F">
        <w:rPr>
          <w:rFonts w:ascii="Times New Roman" w:hAnsi="Times New Roman" w:cs="Times New Roman"/>
          <w:sz w:val="24"/>
          <w:szCs w:val="24"/>
        </w:rPr>
        <w:t>ё</w:t>
      </w:r>
      <w:r w:rsidRPr="00805F01">
        <w:rPr>
          <w:rFonts w:ascii="Times New Roman" w:hAnsi="Times New Roman" w:cs="Times New Roman"/>
          <w:sz w:val="24"/>
          <w:szCs w:val="24"/>
        </w:rPr>
        <w:t>тности в аналитической и плановой работе организаций.</w:t>
      </w:r>
      <w:r w:rsidR="00EE3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F0C" w:rsidRDefault="00EE3F0C" w:rsidP="0014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01" w:rsidRPr="00805F01" w:rsidRDefault="00805F01" w:rsidP="0014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5F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Итоговая аттестация (4 часа).</w:t>
      </w:r>
    </w:p>
    <w:p w:rsidR="00805F01" w:rsidRDefault="00805F01" w:rsidP="00140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F01">
        <w:rPr>
          <w:rFonts w:ascii="Times New Roman" w:hAnsi="Times New Roman" w:cs="Times New Roman"/>
          <w:sz w:val="24"/>
          <w:szCs w:val="24"/>
        </w:rPr>
        <w:t>Экзамен (тестирование) и/или защита итоговой работы.</w:t>
      </w:r>
    </w:p>
    <w:p w:rsidR="006A396F" w:rsidRDefault="006A396F" w:rsidP="00140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96F" w:rsidRPr="00980D85" w:rsidRDefault="006A396F" w:rsidP="006A396F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обучения–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</w:t>
      </w: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руб.*</w:t>
      </w:r>
    </w:p>
    <w:p w:rsidR="006A396F" w:rsidRPr="00980D85" w:rsidRDefault="006A396F" w:rsidP="006A396F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предусмотрены скидки за: количество слушателей; наличие у слушателей сертификатов, свидетельств, удостоверений, дипломов по аналогичным программам.</w:t>
      </w:r>
    </w:p>
    <w:p w:rsidR="006A396F" w:rsidRPr="00980D85" w:rsidRDefault="006A396F" w:rsidP="006A396F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государственных (муниципальных) учреждений возможно </w:t>
      </w:r>
      <w:proofErr w:type="gramStart"/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гарантийному письму, без предоплаты.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5006"/>
      </w:tblGrid>
      <w:tr w:rsidR="006A396F" w:rsidTr="00BE390B">
        <w:tc>
          <w:tcPr>
            <w:tcW w:w="4565" w:type="dxa"/>
            <w:vAlign w:val="center"/>
            <w:hideMark/>
          </w:tcPr>
          <w:p w:rsidR="006A396F" w:rsidRPr="00DE0CA8" w:rsidRDefault="006A396F" w:rsidP="00BE3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>Мы находимся по адресу:</w:t>
            </w:r>
          </w:p>
          <w:p w:rsidR="006A396F" w:rsidRPr="00D66A80" w:rsidRDefault="006A396F" w:rsidP="00BE3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0CA8">
              <w:rPr>
                <w:rFonts w:ascii="Times New Roman" w:hAnsi="Times New Roman" w:cs="Times New Roman"/>
              </w:rPr>
              <w:t>г</w:t>
            </w:r>
            <w:proofErr w:type="gramStart"/>
            <w:r w:rsidRPr="00DE0CA8">
              <w:rPr>
                <w:rFonts w:ascii="Times New Roman" w:hAnsi="Times New Roman" w:cs="Times New Roman"/>
              </w:rPr>
              <w:t>.С</w:t>
            </w:r>
            <w:proofErr w:type="gramEnd"/>
            <w:r w:rsidRPr="00DE0CA8">
              <w:rPr>
                <w:rFonts w:ascii="Times New Roman" w:hAnsi="Times New Roman" w:cs="Times New Roman"/>
              </w:rPr>
              <w:t>моленск</w:t>
            </w:r>
            <w:proofErr w:type="spellEnd"/>
            <w:r w:rsidRPr="00DE0CA8">
              <w:rPr>
                <w:rFonts w:ascii="Times New Roman" w:hAnsi="Times New Roman" w:cs="Times New Roman"/>
              </w:rPr>
              <w:t>,</w:t>
            </w:r>
            <w:r w:rsidRPr="00D66A80">
              <w:rPr>
                <w:rFonts w:ascii="Times New Roman" w:hAnsi="Times New Roman" w:cs="Times New Roman"/>
              </w:rPr>
              <w:t xml:space="preserve"> </w:t>
            </w:r>
            <w:r w:rsidRPr="00DE0CA8">
              <w:rPr>
                <w:rFonts w:ascii="Times New Roman" w:hAnsi="Times New Roman" w:cs="Times New Roman"/>
              </w:rPr>
              <w:t>ул. Коммунистическая, 6</w:t>
            </w:r>
          </w:p>
          <w:p w:rsidR="006A396F" w:rsidRPr="00D66A80" w:rsidRDefault="006A396F" w:rsidP="00BE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6A80">
              <w:rPr>
                <w:rFonts w:ascii="Times New Roman" w:hAnsi="Times New Roman" w:cs="Times New Roman"/>
              </w:rPr>
              <w:t xml:space="preserve">Учебный центр компании </w:t>
            </w:r>
            <w:r>
              <w:rPr>
                <w:rFonts w:ascii="Times New Roman" w:hAnsi="Times New Roman" w:cs="Times New Roman"/>
              </w:rPr>
              <w:t>«</w:t>
            </w:r>
            <w:r w:rsidRPr="00D66A80">
              <w:rPr>
                <w:rFonts w:ascii="Times New Roman" w:hAnsi="Times New Roman" w:cs="Times New Roman"/>
              </w:rPr>
              <w:t>Выбор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6" w:type="dxa"/>
            <w:vAlign w:val="center"/>
          </w:tcPr>
          <w:p w:rsidR="006A396F" w:rsidRPr="00D66A80" w:rsidRDefault="006A396F" w:rsidP="00BE3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>Регистрация на курсы:</w:t>
            </w:r>
          </w:p>
          <w:p w:rsidR="006A396F" w:rsidRPr="00D66A80" w:rsidRDefault="006A396F" w:rsidP="00BE3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A80">
              <w:rPr>
                <w:rFonts w:ascii="Times New Roman" w:hAnsi="Times New Roman" w:cs="Times New Roman"/>
                <w:b/>
              </w:rPr>
              <w:t xml:space="preserve">Тел.: (4812) 701-202; сот.60-67-27; </w:t>
            </w:r>
          </w:p>
          <w:p w:rsidR="006A396F" w:rsidRPr="00D66A80" w:rsidRDefault="006A396F" w:rsidP="00BE3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A80">
              <w:rPr>
                <w:rFonts w:ascii="Times New Roman" w:hAnsi="Times New Roman" w:cs="Times New Roman"/>
                <w:b/>
              </w:rPr>
              <w:t xml:space="preserve">Эл.почта: </w:t>
            </w:r>
            <w:hyperlink r:id="rId7" w:history="1">
              <w:r w:rsidRPr="00D66A8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umc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icvibor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ru</w:t>
              </w:r>
              <w:proofErr w:type="spellEnd"/>
            </w:hyperlink>
          </w:p>
          <w:p w:rsidR="006A396F" w:rsidRPr="00D66A80" w:rsidRDefault="006A396F" w:rsidP="00BE3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 xml:space="preserve">Сайт: </w:t>
            </w:r>
            <w:hyperlink r:id="rId8" w:history="1">
              <w:r w:rsidRPr="00D66A80">
                <w:rPr>
                  <w:rStyle w:val="a5"/>
                  <w:rFonts w:ascii="Times New Roman" w:hAnsi="Times New Roman" w:cs="Times New Roman"/>
                </w:rPr>
                <w:t>http://icvibor.ru/rent/</w:t>
              </w:r>
            </w:hyperlink>
          </w:p>
          <w:p w:rsidR="006A396F" w:rsidRPr="00D66A80" w:rsidRDefault="006A396F" w:rsidP="00BE390B">
            <w:pPr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A396F" w:rsidRPr="00805F01" w:rsidRDefault="006A396F" w:rsidP="00140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396F" w:rsidRPr="0080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01"/>
    <w:rsid w:val="00140562"/>
    <w:rsid w:val="001470CA"/>
    <w:rsid w:val="006659E5"/>
    <w:rsid w:val="006A396F"/>
    <w:rsid w:val="007734E5"/>
    <w:rsid w:val="00805F01"/>
    <w:rsid w:val="00B70BD7"/>
    <w:rsid w:val="00D36A26"/>
    <w:rsid w:val="00E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9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A39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9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A3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c@icvib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12</cp:revision>
  <dcterms:created xsi:type="dcterms:W3CDTF">2017-03-09T07:08:00Z</dcterms:created>
  <dcterms:modified xsi:type="dcterms:W3CDTF">2017-07-04T09:45:00Z</dcterms:modified>
</cp:coreProperties>
</file>